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18CC9468" w:rsidP="18CC9468" w:rsidRDefault="18CC9468" w14:paraId="79CFE4CB" w14:textId="25D6598B">
      <w:pPr>
        <w:rPr>
          <w:b w:val="1"/>
          <w:bCs w:val="1"/>
          <w:sz w:val="28"/>
          <w:szCs w:val="28"/>
        </w:rPr>
      </w:pPr>
      <w:r w:rsidRPr="18CC9468" w:rsidR="18CC9468">
        <w:rPr>
          <w:b w:val="1"/>
          <w:bCs w:val="1"/>
          <w:sz w:val="28"/>
          <w:szCs w:val="28"/>
        </w:rPr>
        <w:t>Feedbackmoment 8-12-2021</w:t>
      </w:r>
    </w:p>
    <w:p w:rsidR="18CC9468" w:rsidP="18CC9468" w:rsidRDefault="18CC9468" w14:paraId="5395D01C" w14:textId="0D262258">
      <w:pPr>
        <w:pStyle w:val="Normal"/>
      </w:pPr>
      <w:r w:rsidR="18CC9468">
        <w:rPr/>
        <w:t xml:space="preserve">Ik heb aan mevr. gevraagd of zij hem over mij wil invullen, en zelf heb ik hem ingevuld hoe ik het vond gaan met de verschillende punten in de omgang met mevr. </w:t>
      </w:r>
    </w:p>
    <w:p w:rsidR="18CC9468" w:rsidP="18CC9468" w:rsidRDefault="18CC9468" w14:paraId="746096BC" w14:textId="554D3B56">
      <w:pPr>
        <w:pStyle w:val="Normal"/>
      </w:pPr>
      <w:r w:rsidR="18CC9468">
        <w:rPr/>
        <w:t xml:space="preserve"> </w:t>
      </w:r>
    </w:p>
    <w:p w:rsidR="18CC9468" w:rsidP="18CC9468" w:rsidRDefault="18CC9468" w14:paraId="27D60BF8" w14:textId="23DBCB8D">
      <w:pPr>
        <w:pStyle w:val="Normal"/>
      </w:pPr>
      <w:r w:rsidR="18CC9468">
        <w:rPr/>
        <w:t xml:space="preserve">Ingevuld door: Maatje </w:t>
      </w:r>
    </w:p>
    <w:tbl>
      <w:tblPr>
        <w:tblStyle w:val="TableGrid"/>
        <w:tblW w:w="0" w:type="auto"/>
        <w:tblLayout w:type="fixed"/>
        <w:tblLook w:val="06A0" w:firstRow="1" w:lastRow="0" w:firstColumn="1" w:lastColumn="0" w:noHBand="1" w:noVBand="1"/>
      </w:tblPr>
      <w:tblGrid>
        <w:gridCol w:w="2040"/>
        <w:gridCol w:w="1410"/>
        <w:gridCol w:w="1335"/>
        <w:gridCol w:w="1350"/>
        <w:gridCol w:w="1290"/>
        <w:gridCol w:w="1702"/>
      </w:tblGrid>
      <w:tr w:rsidR="18CC9468" w:rsidTr="18CC9468" w14:paraId="57AD4248">
        <w:tc>
          <w:tcPr>
            <w:tcW w:w="2040" w:type="dxa"/>
            <w:tcMar/>
          </w:tcPr>
          <w:p w:rsidR="18CC9468" w:rsidP="18CC9468" w:rsidRDefault="18CC9468" w14:paraId="743D35D3" w14:textId="606910E1">
            <w:pPr>
              <w:pStyle w:val="Normal"/>
            </w:pPr>
          </w:p>
        </w:tc>
        <w:tc>
          <w:tcPr>
            <w:tcW w:w="1410" w:type="dxa"/>
            <w:tcMar/>
          </w:tcPr>
          <w:p w:rsidR="18CC9468" w:rsidP="18CC9468" w:rsidRDefault="18CC9468" w14:paraId="0ED435F3" w14:textId="6E9651C4">
            <w:pPr>
              <w:pStyle w:val="Normal"/>
              <w:rPr>
                <w:b w:val="1"/>
                <w:bCs w:val="1"/>
              </w:rPr>
            </w:pPr>
            <w:proofErr w:type="spellStart"/>
            <w:r w:rsidRPr="18CC9468" w:rsidR="18CC9468">
              <w:rPr>
                <w:b w:val="1"/>
                <w:bCs w:val="1"/>
              </w:rPr>
              <w:t>Uitstekend</w:t>
            </w:r>
            <w:proofErr w:type="spellEnd"/>
          </w:p>
        </w:tc>
        <w:tc>
          <w:tcPr>
            <w:tcW w:w="1335" w:type="dxa"/>
            <w:tcMar/>
          </w:tcPr>
          <w:p w:rsidR="18CC9468" w:rsidP="18CC9468" w:rsidRDefault="18CC9468" w14:paraId="438A4F8D" w14:textId="0F2E153E">
            <w:pPr>
              <w:pStyle w:val="Normal"/>
              <w:rPr>
                <w:b w:val="1"/>
                <w:bCs w:val="1"/>
              </w:rPr>
            </w:pPr>
            <w:proofErr w:type="spellStart"/>
            <w:r w:rsidRPr="18CC9468" w:rsidR="18CC9468">
              <w:rPr>
                <w:b w:val="1"/>
                <w:bCs w:val="1"/>
              </w:rPr>
              <w:t>Goed</w:t>
            </w:r>
            <w:proofErr w:type="spellEnd"/>
          </w:p>
        </w:tc>
        <w:tc>
          <w:tcPr>
            <w:tcW w:w="1350" w:type="dxa"/>
            <w:tcMar/>
          </w:tcPr>
          <w:p w:rsidR="18CC9468" w:rsidP="18CC9468" w:rsidRDefault="18CC9468" w14:paraId="5D4E4CB2" w14:textId="44424A60">
            <w:pPr>
              <w:pStyle w:val="Normal"/>
              <w:rPr>
                <w:b w:val="1"/>
                <w:bCs w:val="1"/>
              </w:rPr>
            </w:pPr>
            <w:proofErr w:type="spellStart"/>
            <w:r w:rsidRPr="18CC9468" w:rsidR="18CC9468">
              <w:rPr>
                <w:b w:val="1"/>
                <w:bCs w:val="1"/>
              </w:rPr>
              <w:t>Voldoende</w:t>
            </w:r>
            <w:proofErr w:type="spellEnd"/>
          </w:p>
        </w:tc>
        <w:tc>
          <w:tcPr>
            <w:tcW w:w="1290" w:type="dxa"/>
            <w:tcMar/>
          </w:tcPr>
          <w:p w:rsidR="18CC9468" w:rsidP="18CC9468" w:rsidRDefault="18CC9468" w14:paraId="690C0EEF" w14:textId="6B65CADE">
            <w:pPr>
              <w:pStyle w:val="Normal"/>
              <w:rPr>
                <w:b w:val="1"/>
                <w:bCs w:val="1"/>
              </w:rPr>
            </w:pPr>
            <w:r w:rsidRPr="18CC9468" w:rsidR="18CC9468">
              <w:rPr>
                <w:b w:val="1"/>
                <w:bCs w:val="1"/>
              </w:rPr>
              <w:t>Matig</w:t>
            </w:r>
          </w:p>
        </w:tc>
        <w:tc>
          <w:tcPr>
            <w:tcW w:w="1702" w:type="dxa"/>
            <w:tcMar/>
          </w:tcPr>
          <w:p w:rsidR="18CC9468" w:rsidP="18CC9468" w:rsidRDefault="18CC9468" w14:paraId="6BBAFFC0" w14:textId="0706D321">
            <w:pPr>
              <w:pStyle w:val="Normal"/>
              <w:rPr>
                <w:b w:val="1"/>
                <w:bCs w:val="1"/>
              </w:rPr>
            </w:pPr>
            <w:proofErr w:type="spellStart"/>
            <w:r w:rsidRPr="18CC9468" w:rsidR="18CC9468">
              <w:rPr>
                <w:b w:val="1"/>
                <w:bCs w:val="1"/>
              </w:rPr>
              <w:t>Onvoldoende</w:t>
            </w:r>
            <w:proofErr w:type="spellEnd"/>
          </w:p>
        </w:tc>
      </w:tr>
      <w:tr w:rsidR="18CC9468" w:rsidTr="18CC9468" w14:paraId="2168F038">
        <w:tc>
          <w:tcPr>
            <w:tcW w:w="2040" w:type="dxa"/>
            <w:tcMar/>
          </w:tcPr>
          <w:p w:rsidR="18CC9468" w:rsidP="18CC9468" w:rsidRDefault="18CC9468" w14:paraId="71E40EE6" w14:textId="5B4D13E7">
            <w:pPr>
              <w:pStyle w:val="Normal"/>
              <w:rPr>
                <w:b w:val="1"/>
                <w:bCs w:val="1"/>
              </w:rPr>
            </w:pPr>
            <w:r w:rsidRPr="18CC9468" w:rsidR="18CC9468">
              <w:rPr>
                <w:b w:val="1"/>
                <w:bCs w:val="1"/>
              </w:rPr>
              <w:t>Respect</w:t>
            </w:r>
          </w:p>
        </w:tc>
        <w:tc>
          <w:tcPr>
            <w:tcW w:w="1410" w:type="dxa"/>
            <w:tcMar/>
          </w:tcPr>
          <w:p w:rsidR="18CC9468" w:rsidP="18CC9468" w:rsidRDefault="18CC9468" w14:paraId="1C49FE0C" w14:textId="420835B6">
            <w:pPr>
              <w:pStyle w:val="Normal"/>
            </w:pPr>
          </w:p>
        </w:tc>
        <w:tc>
          <w:tcPr>
            <w:tcW w:w="1335" w:type="dxa"/>
            <w:tcMar/>
          </w:tcPr>
          <w:p w:rsidR="18CC9468" w:rsidP="18CC9468" w:rsidRDefault="18CC9468" w14:paraId="0F0CE844" w14:textId="09795DAD">
            <w:pPr>
              <w:pStyle w:val="Normal"/>
            </w:pPr>
            <w:r w:rsidR="18CC9468">
              <w:rPr/>
              <w:t>x</w:t>
            </w:r>
          </w:p>
        </w:tc>
        <w:tc>
          <w:tcPr>
            <w:tcW w:w="1350" w:type="dxa"/>
            <w:tcMar/>
          </w:tcPr>
          <w:p w:rsidR="18CC9468" w:rsidP="18CC9468" w:rsidRDefault="18CC9468" w14:paraId="2F46FA56" w14:textId="420835B6">
            <w:pPr>
              <w:pStyle w:val="Normal"/>
            </w:pPr>
          </w:p>
        </w:tc>
        <w:tc>
          <w:tcPr>
            <w:tcW w:w="1290" w:type="dxa"/>
            <w:tcMar/>
          </w:tcPr>
          <w:p w:rsidR="18CC9468" w:rsidP="18CC9468" w:rsidRDefault="18CC9468" w14:paraId="1C2F5C79" w14:textId="420835B6">
            <w:pPr>
              <w:pStyle w:val="Normal"/>
            </w:pPr>
          </w:p>
        </w:tc>
        <w:tc>
          <w:tcPr>
            <w:tcW w:w="1702" w:type="dxa"/>
            <w:tcMar/>
          </w:tcPr>
          <w:p w:rsidR="18CC9468" w:rsidP="18CC9468" w:rsidRDefault="18CC9468" w14:paraId="05AA216E" w14:textId="420835B6">
            <w:pPr>
              <w:pStyle w:val="Normal"/>
            </w:pPr>
          </w:p>
        </w:tc>
      </w:tr>
      <w:tr w:rsidR="18CC9468" w:rsidTr="18CC9468" w14:paraId="3F6E7593">
        <w:tc>
          <w:tcPr>
            <w:tcW w:w="2040" w:type="dxa"/>
            <w:tcMar/>
          </w:tcPr>
          <w:p w:rsidR="18CC9468" w:rsidP="18CC9468" w:rsidRDefault="18CC9468" w14:paraId="6DAA40E8" w14:textId="5681186B">
            <w:pPr>
              <w:pStyle w:val="Normal"/>
              <w:rPr>
                <w:b w:val="1"/>
                <w:bCs w:val="1"/>
              </w:rPr>
            </w:pPr>
            <w:proofErr w:type="spellStart"/>
            <w:r w:rsidRPr="18CC9468" w:rsidR="18CC9468">
              <w:rPr>
                <w:b w:val="1"/>
                <w:bCs w:val="1"/>
              </w:rPr>
              <w:t>Empathie</w:t>
            </w:r>
            <w:proofErr w:type="spellEnd"/>
          </w:p>
        </w:tc>
        <w:tc>
          <w:tcPr>
            <w:tcW w:w="1410" w:type="dxa"/>
            <w:tcMar/>
          </w:tcPr>
          <w:p w:rsidR="18CC9468" w:rsidP="18CC9468" w:rsidRDefault="18CC9468" w14:paraId="1C25F5E9" w14:textId="2B84A9C6">
            <w:pPr>
              <w:pStyle w:val="Normal"/>
            </w:pPr>
            <w:r w:rsidR="18CC9468">
              <w:rPr/>
              <w:t>x</w:t>
            </w:r>
          </w:p>
        </w:tc>
        <w:tc>
          <w:tcPr>
            <w:tcW w:w="1335" w:type="dxa"/>
            <w:tcMar/>
          </w:tcPr>
          <w:p w:rsidR="18CC9468" w:rsidP="18CC9468" w:rsidRDefault="18CC9468" w14:paraId="70387203" w14:textId="420835B6">
            <w:pPr>
              <w:pStyle w:val="Normal"/>
            </w:pPr>
          </w:p>
        </w:tc>
        <w:tc>
          <w:tcPr>
            <w:tcW w:w="1350" w:type="dxa"/>
            <w:tcMar/>
          </w:tcPr>
          <w:p w:rsidR="18CC9468" w:rsidP="18CC9468" w:rsidRDefault="18CC9468" w14:paraId="542A1E70" w14:textId="420835B6">
            <w:pPr>
              <w:pStyle w:val="Normal"/>
            </w:pPr>
          </w:p>
        </w:tc>
        <w:tc>
          <w:tcPr>
            <w:tcW w:w="1290" w:type="dxa"/>
            <w:tcMar/>
          </w:tcPr>
          <w:p w:rsidR="18CC9468" w:rsidP="18CC9468" w:rsidRDefault="18CC9468" w14:paraId="37383626" w14:textId="420835B6">
            <w:pPr>
              <w:pStyle w:val="Normal"/>
            </w:pPr>
          </w:p>
        </w:tc>
        <w:tc>
          <w:tcPr>
            <w:tcW w:w="1702" w:type="dxa"/>
            <w:tcMar/>
          </w:tcPr>
          <w:p w:rsidR="18CC9468" w:rsidP="18CC9468" w:rsidRDefault="18CC9468" w14:paraId="5750EC68" w14:textId="420835B6">
            <w:pPr>
              <w:pStyle w:val="Normal"/>
            </w:pPr>
          </w:p>
        </w:tc>
      </w:tr>
      <w:tr w:rsidR="18CC9468" w:rsidTr="18CC9468" w14:paraId="2F6DC463">
        <w:tc>
          <w:tcPr>
            <w:tcW w:w="2040" w:type="dxa"/>
            <w:tcMar/>
          </w:tcPr>
          <w:p w:rsidR="18CC9468" w:rsidP="18CC9468" w:rsidRDefault="18CC9468" w14:paraId="06D8D1CE" w14:textId="0AAADC4E">
            <w:pPr>
              <w:pStyle w:val="Normal"/>
              <w:rPr>
                <w:b w:val="1"/>
                <w:bCs w:val="1"/>
              </w:rPr>
            </w:pPr>
            <w:r w:rsidRPr="18CC9468" w:rsidR="18CC9468">
              <w:rPr>
                <w:b w:val="1"/>
                <w:bCs w:val="1"/>
              </w:rPr>
              <w:t xml:space="preserve">Een </w:t>
            </w:r>
            <w:proofErr w:type="spellStart"/>
            <w:r w:rsidRPr="18CC9468" w:rsidR="18CC9468">
              <w:rPr>
                <w:b w:val="1"/>
                <w:bCs w:val="1"/>
              </w:rPr>
              <w:t>relatie</w:t>
            </w:r>
            <w:proofErr w:type="spellEnd"/>
            <w:r w:rsidRPr="18CC9468" w:rsidR="18CC9468">
              <w:rPr>
                <w:b w:val="1"/>
                <w:bCs w:val="1"/>
              </w:rPr>
              <w:t xml:space="preserve"> </w:t>
            </w:r>
            <w:proofErr w:type="spellStart"/>
            <w:r w:rsidRPr="18CC9468" w:rsidR="18CC9468">
              <w:rPr>
                <w:b w:val="1"/>
                <w:bCs w:val="1"/>
              </w:rPr>
              <w:t>aangaan</w:t>
            </w:r>
            <w:proofErr w:type="spellEnd"/>
          </w:p>
        </w:tc>
        <w:tc>
          <w:tcPr>
            <w:tcW w:w="1410" w:type="dxa"/>
            <w:tcMar/>
          </w:tcPr>
          <w:p w:rsidR="18CC9468" w:rsidP="18CC9468" w:rsidRDefault="18CC9468" w14:paraId="7A67F957" w14:textId="420835B6">
            <w:pPr>
              <w:pStyle w:val="Normal"/>
            </w:pPr>
          </w:p>
        </w:tc>
        <w:tc>
          <w:tcPr>
            <w:tcW w:w="1335" w:type="dxa"/>
            <w:tcMar/>
          </w:tcPr>
          <w:p w:rsidR="18CC9468" w:rsidP="18CC9468" w:rsidRDefault="18CC9468" w14:paraId="3B788890" w14:textId="733F7DE5">
            <w:pPr>
              <w:pStyle w:val="Normal"/>
            </w:pPr>
            <w:r w:rsidR="18CC9468">
              <w:rPr/>
              <w:t>x</w:t>
            </w:r>
          </w:p>
        </w:tc>
        <w:tc>
          <w:tcPr>
            <w:tcW w:w="1350" w:type="dxa"/>
            <w:tcMar/>
          </w:tcPr>
          <w:p w:rsidR="18CC9468" w:rsidP="18CC9468" w:rsidRDefault="18CC9468" w14:paraId="706BA463" w14:textId="420835B6">
            <w:pPr>
              <w:pStyle w:val="Normal"/>
            </w:pPr>
          </w:p>
        </w:tc>
        <w:tc>
          <w:tcPr>
            <w:tcW w:w="1290" w:type="dxa"/>
            <w:tcMar/>
          </w:tcPr>
          <w:p w:rsidR="18CC9468" w:rsidP="18CC9468" w:rsidRDefault="18CC9468" w14:paraId="19A768A6" w14:textId="420835B6">
            <w:pPr>
              <w:pStyle w:val="Normal"/>
            </w:pPr>
          </w:p>
        </w:tc>
        <w:tc>
          <w:tcPr>
            <w:tcW w:w="1702" w:type="dxa"/>
            <w:tcMar/>
          </w:tcPr>
          <w:p w:rsidR="18CC9468" w:rsidP="18CC9468" w:rsidRDefault="18CC9468" w14:paraId="71E3E830" w14:textId="420835B6">
            <w:pPr>
              <w:pStyle w:val="Normal"/>
            </w:pPr>
          </w:p>
        </w:tc>
      </w:tr>
      <w:tr w:rsidR="18CC9468" w:rsidTr="18CC9468" w14:paraId="7D6E4DDA">
        <w:tc>
          <w:tcPr>
            <w:tcW w:w="2040" w:type="dxa"/>
            <w:tcMar/>
          </w:tcPr>
          <w:p w:rsidR="18CC9468" w:rsidP="18CC9468" w:rsidRDefault="18CC9468" w14:paraId="396FB2A2" w14:textId="639FD21A">
            <w:pPr>
              <w:pStyle w:val="Normal"/>
              <w:rPr>
                <w:b w:val="1"/>
                <w:bCs w:val="1"/>
              </w:rPr>
            </w:pPr>
            <w:proofErr w:type="spellStart"/>
            <w:r w:rsidRPr="18CC9468" w:rsidR="18CC9468">
              <w:rPr>
                <w:b w:val="1"/>
                <w:bCs w:val="1"/>
              </w:rPr>
              <w:t>Grenzen</w:t>
            </w:r>
            <w:proofErr w:type="spellEnd"/>
            <w:r w:rsidRPr="18CC9468" w:rsidR="18CC9468">
              <w:rPr>
                <w:b w:val="1"/>
                <w:bCs w:val="1"/>
              </w:rPr>
              <w:t xml:space="preserve"> </w:t>
            </w:r>
            <w:proofErr w:type="spellStart"/>
            <w:r w:rsidRPr="18CC9468" w:rsidR="18CC9468">
              <w:rPr>
                <w:b w:val="1"/>
                <w:bCs w:val="1"/>
              </w:rPr>
              <w:t>stellen</w:t>
            </w:r>
            <w:proofErr w:type="spellEnd"/>
          </w:p>
        </w:tc>
        <w:tc>
          <w:tcPr>
            <w:tcW w:w="1410" w:type="dxa"/>
            <w:tcMar/>
          </w:tcPr>
          <w:p w:rsidR="18CC9468" w:rsidP="18CC9468" w:rsidRDefault="18CC9468" w14:paraId="4D4EA80B" w14:textId="420835B6">
            <w:pPr>
              <w:pStyle w:val="Normal"/>
            </w:pPr>
          </w:p>
        </w:tc>
        <w:tc>
          <w:tcPr>
            <w:tcW w:w="1335" w:type="dxa"/>
            <w:tcMar/>
          </w:tcPr>
          <w:p w:rsidR="18CC9468" w:rsidP="18CC9468" w:rsidRDefault="18CC9468" w14:paraId="0FCF2FF8" w14:textId="06BF83DA">
            <w:pPr>
              <w:pStyle w:val="Normal"/>
            </w:pPr>
            <w:r w:rsidR="18CC9468">
              <w:rPr/>
              <w:t>x</w:t>
            </w:r>
          </w:p>
        </w:tc>
        <w:tc>
          <w:tcPr>
            <w:tcW w:w="1350" w:type="dxa"/>
            <w:tcMar/>
          </w:tcPr>
          <w:p w:rsidR="18CC9468" w:rsidP="18CC9468" w:rsidRDefault="18CC9468" w14:paraId="4B76B514" w14:textId="420835B6">
            <w:pPr>
              <w:pStyle w:val="Normal"/>
            </w:pPr>
          </w:p>
        </w:tc>
        <w:tc>
          <w:tcPr>
            <w:tcW w:w="1290" w:type="dxa"/>
            <w:tcMar/>
          </w:tcPr>
          <w:p w:rsidR="18CC9468" w:rsidP="18CC9468" w:rsidRDefault="18CC9468" w14:paraId="7E4B3875" w14:textId="420835B6">
            <w:pPr>
              <w:pStyle w:val="Normal"/>
            </w:pPr>
          </w:p>
        </w:tc>
        <w:tc>
          <w:tcPr>
            <w:tcW w:w="1702" w:type="dxa"/>
            <w:tcMar/>
          </w:tcPr>
          <w:p w:rsidR="18CC9468" w:rsidP="18CC9468" w:rsidRDefault="18CC9468" w14:paraId="12295A4F" w14:textId="420835B6">
            <w:pPr>
              <w:pStyle w:val="Normal"/>
            </w:pPr>
          </w:p>
        </w:tc>
      </w:tr>
      <w:tr w:rsidR="18CC9468" w:rsidTr="18CC9468" w14:paraId="79ACDA57">
        <w:tc>
          <w:tcPr>
            <w:tcW w:w="2040" w:type="dxa"/>
            <w:tcMar/>
          </w:tcPr>
          <w:p w:rsidR="18CC9468" w:rsidP="18CC9468" w:rsidRDefault="18CC9468" w14:paraId="397971AA" w14:textId="173AE8DA">
            <w:pPr>
              <w:pStyle w:val="Normal"/>
              <w:rPr>
                <w:b w:val="1"/>
                <w:bCs w:val="1"/>
              </w:rPr>
            </w:pPr>
            <w:proofErr w:type="spellStart"/>
            <w:r w:rsidRPr="18CC9468" w:rsidR="18CC9468">
              <w:rPr>
                <w:b w:val="1"/>
                <w:bCs w:val="1"/>
              </w:rPr>
              <w:t>Luisteren</w:t>
            </w:r>
            <w:proofErr w:type="spellEnd"/>
          </w:p>
        </w:tc>
        <w:tc>
          <w:tcPr>
            <w:tcW w:w="1410" w:type="dxa"/>
            <w:tcMar/>
          </w:tcPr>
          <w:p w:rsidR="18CC9468" w:rsidP="18CC9468" w:rsidRDefault="18CC9468" w14:paraId="5D9928ED" w14:textId="62F2B7DD">
            <w:pPr>
              <w:pStyle w:val="Normal"/>
            </w:pPr>
            <w:r w:rsidR="18CC9468">
              <w:rPr/>
              <w:t>x</w:t>
            </w:r>
          </w:p>
        </w:tc>
        <w:tc>
          <w:tcPr>
            <w:tcW w:w="1335" w:type="dxa"/>
            <w:tcMar/>
          </w:tcPr>
          <w:p w:rsidR="18CC9468" w:rsidP="18CC9468" w:rsidRDefault="18CC9468" w14:paraId="617E150B" w14:textId="420835B6">
            <w:pPr>
              <w:pStyle w:val="Normal"/>
            </w:pPr>
          </w:p>
        </w:tc>
        <w:tc>
          <w:tcPr>
            <w:tcW w:w="1350" w:type="dxa"/>
            <w:tcMar/>
          </w:tcPr>
          <w:p w:rsidR="18CC9468" w:rsidP="18CC9468" w:rsidRDefault="18CC9468" w14:paraId="44F50AF0" w14:textId="420835B6">
            <w:pPr>
              <w:pStyle w:val="Normal"/>
            </w:pPr>
          </w:p>
        </w:tc>
        <w:tc>
          <w:tcPr>
            <w:tcW w:w="1290" w:type="dxa"/>
            <w:tcMar/>
          </w:tcPr>
          <w:p w:rsidR="18CC9468" w:rsidP="18CC9468" w:rsidRDefault="18CC9468" w14:paraId="427050D0" w14:textId="420835B6">
            <w:pPr>
              <w:pStyle w:val="Normal"/>
            </w:pPr>
          </w:p>
        </w:tc>
        <w:tc>
          <w:tcPr>
            <w:tcW w:w="1702" w:type="dxa"/>
            <w:tcMar/>
          </w:tcPr>
          <w:p w:rsidR="18CC9468" w:rsidP="18CC9468" w:rsidRDefault="18CC9468" w14:paraId="4E4AFC92" w14:textId="420835B6">
            <w:pPr>
              <w:pStyle w:val="Normal"/>
            </w:pPr>
          </w:p>
        </w:tc>
      </w:tr>
      <w:tr w:rsidR="18CC9468" w:rsidTr="18CC9468" w14:paraId="643DFCC2">
        <w:tc>
          <w:tcPr>
            <w:tcW w:w="2040" w:type="dxa"/>
            <w:tcMar/>
          </w:tcPr>
          <w:p w:rsidR="18CC9468" w:rsidP="18CC9468" w:rsidRDefault="18CC9468" w14:paraId="76ACF9F5" w14:textId="644AE1C8">
            <w:pPr>
              <w:pStyle w:val="Normal"/>
              <w:rPr>
                <w:b w:val="1"/>
                <w:bCs w:val="1"/>
              </w:rPr>
            </w:pPr>
            <w:proofErr w:type="spellStart"/>
            <w:r w:rsidRPr="18CC9468" w:rsidR="18CC9468">
              <w:rPr>
                <w:b w:val="1"/>
                <w:bCs w:val="1"/>
              </w:rPr>
              <w:t>Vragen</w:t>
            </w:r>
            <w:proofErr w:type="spellEnd"/>
            <w:r w:rsidRPr="18CC9468" w:rsidR="18CC9468">
              <w:rPr>
                <w:b w:val="1"/>
                <w:bCs w:val="1"/>
              </w:rPr>
              <w:t xml:space="preserve"> </w:t>
            </w:r>
            <w:proofErr w:type="spellStart"/>
            <w:r w:rsidRPr="18CC9468" w:rsidR="18CC9468">
              <w:rPr>
                <w:b w:val="1"/>
                <w:bCs w:val="1"/>
              </w:rPr>
              <w:t>stellen</w:t>
            </w:r>
            <w:proofErr w:type="spellEnd"/>
          </w:p>
        </w:tc>
        <w:tc>
          <w:tcPr>
            <w:tcW w:w="1410" w:type="dxa"/>
            <w:tcMar/>
          </w:tcPr>
          <w:p w:rsidR="18CC9468" w:rsidP="18CC9468" w:rsidRDefault="18CC9468" w14:paraId="4CCBF2E8" w14:textId="688D62A9">
            <w:pPr>
              <w:pStyle w:val="Normal"/>
            </w:pPr>
            <w:r w:rsidR="18CC9468">
              <w:rPr/>
              <w:t>x</w:t>
            </w:r>
          </w:p>
        </w:tc>
        <w:tc>
          <w:tcPr>
            <w:tcW w:w="1335" w:type="dxa"/>
            <w:tcMar/>
          </w:tcPr>
          <w:p w:rsidR="18CC9468" w:rsidP="18CC9468" w:rsidRDefault="18CC9468" w14:paraId="10311F55" w14:textId="420835B6">
            <w:pPr>
              <w:pStyle w:val="Normal"/>
            </w:pPr>
          </w:p>
        </w:tc>
        <w:tc>
          <w:tcPr>
            <w:tcW w:w="1350" w:type="dxa"/>
            <w:tcMar/>
          </w:tcPr>
          <w:p w:rsidR="18CC9468" w:rsidP="18CC9468" w:rsidRDefault="18CC9468" w14:paraId="3DA7B3C3" w14:textId="420835B6">
            <w:pPr>
              <w:pStyle w:val="Normal"/>
            </w:pPr>
          </w:p>
        </w:tc>
        <w:tc>
          <w:tcPr>
            <w:tcW w:w="1290" w:type="dxa"/>
            <w:tcMar/>
          </w:tcPr>
          <w:p w:rsidR="18CC9468" w:rsidP="18CC9468" w:rsidRDefault="18CC9468" w14:paraId="4BCBE1CD" w14:textId="420835B6">
            <w:pPr>
              <w:pStyle w:val="Normal"/>
            </w:pPr>
          </w:p>
        </w:tc>
        <w:tc>
          <w:tcPr>
            <w:tcW w:w="1702" w:type="dxa"/>
            <w:tcMar/>
          </w:tcPr>
          <w:p w:rsidR="18CC9468" w:rsidP="18CC9468" w:rsidRDefault="18CC9468" w14:paraId="6BDF943B" w14:textId="420835B6">
            <w:pPr>
              <w:pStyle w:val="Normal"/>
            </w:pPr>
          </w:p>
        </w:tc>
      </w:tr>
    </w:tbl>
    <w:p w:rsidR="18CC9468" w:rsidP="18CC9468" w:rsidRDefault="18CC9468" w14:paraId="1EEB337D" w14:textId="6D73D9D2">
      <w:pPr>
        <w:pStyle w:val="Normal"/>
      </w:pPr>
    </w:p>
    <w:p w:rsidR="18CC9468" w:rsidP="18CC9468" w:rsidRDefault="18CC9468" w14:paraId="4275EEB5" w14:textId="328D1DD4">
      <w:pPr>
        <w:pStyle w:val="Normal"/>
      </w:pPr>
      <w:r w:rsidR="18CC9468">
        <w:rPr/>
        <w:t>Ingevuld door: Mij</w:t>
      </w:r>
    </w:p>
    <w:tbl>
      <w:tblPr>
        <w:tblStyle w:val="TableGrid"/>
        <w:tblW w:w="0" w:type="auto"/>
        <w:tblLayout w:type="fixed"/>
        <w:tblLook w:val="06A0" w:firstRow="1" w:lastRow="0" w:firstColumn="1" w:lastColumn="0" w:noHBand="1" w:noVBand="1"/>
      </w:tblPr>
      <w:tblGrid>
        <w:gridCol w:w="2040"/>
        <w:gridCol w:w="1410"/>
        <w:gridCol w:w="1335"/>
        <w:gridCol w:w="1560"/>
        <w:gridCol w:w="1080"/>
        <w:gridCol w:w="1702"/>
      </w:tblGrid>
      <w:tr w:rsidR="18CC9468" w:rsidTr="18CC9468" w14:paraId="36E782E6">
        <w:tc>
          <w:tcPr>
            <w:tcW w:w="2040" w:type="dxa"/>
            <w:tcMar/>
          </w:tcPr>
          <w:p w:rsidR="18CC9468" w:rsidP="18CC9468" w:rsidRDefault="18CC9468" w14:paraId="1CA8BEA1" w14:textId="606910E1">
            <w:pPr>
              <w:pStyle w:val="Normal"/>
            </w:pPr>
          </w:p>
        </w:tc>
        <w:tc>
          <w:tcPr>
            <w:tcW w:w="1410" w:type="dxa"/>
            <w:tcMar/>
          </w:tcPr>
          <w:p w:rsidR="18CC9468" w:rsidP="18CC9468" w:rsidRDefault="18CC9468" w14:paraId="50A52978" w14:textId="6E9651C4">
            <w:pPr>
              <w:pStyle w:val="Normal"/>
              <w:rPr>
                <w:b w:val="1"/>
                <w:bCs w:val="1"/>
              </w:rPr>
            </w:pPr>
            <w:proofErr w:type="spellStart"/>
            <w:r w:rsidRPr="18CC9468" w:rsidR="18CC9468">
              <w:rPr>
                <w:b w:val="1"/>
                <w:bCs w:val="1"/>
              </w:rPr>
              <w:t>Uitstekend</w:t>
            </w:r>
            <w:proofErr w:type="spellEnd"/>
          </w:p>
        </w:tc>
        <w:tc>
          <w:tcPr>
            <w:tcW w:w="1335" w:type="dxa"/>
            <w:tcMar/>
          </w:tcPr>
          <w:p w:rsidR="18CC9468" w:rsidP="18CC9468" w:rsidRDefault="18CC9468" w14:paraId="348F3A44" w14:textId="0F2E153E">
            <w:pPr>
              <w:pStyle w:val="Normal"/>
              <w:rPr>
                <w:b w:val="1"/>
                <w:bCs w:val="1"/>
              </w:rPr>
            </w:pPr>
            <w:proofErr w:type="spellStart"/>
            <w:r w:rsidRPr="18CC9468" w:rsidR="18CC9468">
              <w:rPr>
                <w:b w:val="1"/>
                <w:bCs w:val="1"/>
              </w:rPr>
              <w:t>Goed</w:t>
            </w:r>
            <w:proofErr w:type="spellEnd"/>
          </w:p>
        </w:tc>
        <w:tc>
          <w:tcPr>
            <w:tcW w:w="1560" w:type="dxa"/>
            <w:tcMar/>
          </w:tcPr>
          <w:p w:rsidR="18CC9468" w:rsidP="18CC9468" w:rsidRDefault="18CC9468" w14:paraId="5AA66FAF" w14:textId="44424A60">
            <w:pPr>
              <w:pStyle w:val="Normal"/>
              <w:rPr>
                <w:b w:val="1"/>
                <w:bCs w:val="1"/>
              </w:rPr>
            </w:pPr>
            <w:proofErr w:type="spellStart"/>
            <w:r w:rsidRPr="18CC9468" w:rsidR="18CC9468">
              <w:rPr>
                <w:b w:val="1"/>
                <w:bCs w:val="1"/>
              </w:rPr>
              <w:t>Voldoende</w:t>
            </w:r>
            <w:proofErr w:type="spellEnd"/>
          </w:p>
        </w:tc>
        <w:tc>
          <w:tcPr>
            <w:tcW w:w="1080" w:type="dxa"/>
            <w:tcMar/>
          </w:tcPr>
          <w:p w:rsidR="18CC9468" w:rsidP="18CC9468" w:rsidRDefault="18CC9468" w14:paraId="79927EA6" w14:textId="6B65CADE">
            <w:pPr>
              <w:pStyle w:val="Normal"/>
              <w:rPr>
                <w:b w:val="1"/>
                <w:bCs w:val="1"/>
              </w:rPr>
            </w:pPr>
            <w:r w:rsidRPr="18CC9468" w:rsidR="18CC9468">
              <w:rPr>
                <w:b w:val="1"/>
                <w:bCs w:val="1"/>
              </w:rPr>
              <w:t>Matig</w:t>
            </w:r>
          </w:p>
        </w:tc>
        <w:tc>
          <w:tcPr>
            <w:tcW w:w="1702" w:type="dxa"/>
            <w:tcMar/>
          </w:tcPr>
          <w:p w:rsidR="18CC9468" w:rsidP="18CC9468" w:rsidRDefault="18CC9468" w14:paraId="6BB2529E" w14:textId="0706D321">
            <w:pPr>
              <w:pStyle w:val="Normal"/>
              <w:rPr>
                <w:b w:val="1"/>
                <w:bCs w:val="1"/>
              </w:rPr>
            </w:pPr>
            <w:proofErr w:type="spellStart"/>
            <w:r w:rsidRPr="18CC9468" w:rsidR="18CC9468">
              <w:rPr>
                <w:b w:val="1"/>
                <w:bCs w:val="1"/>
              </w:rPr>
              <w:t>Onvoldoende</w:t>
            </w:r>
            <w:proofErr w:type="spellEnd"/>
          </w:p>
        </w:tc>
      </w:tr>
      <w:tr w:rsidR="18CC9468" w:rsidTr="18CC9468" w14:paraId="3AAA6532">
        <w:tc>
          <w:tcPr>
            <w:tcW w:w="2040" w:type="dxa"/>
            <w:tcMar/>
          </w:tcPr>
          <w:p w:rsidR="18CC9468" w:rsidP="18CC9468" w:rsidRDefault="18CC9468" w14:paraId="270B4053" w14:textId="5B4D13E7">
            <w:pPr>
              <w:pStyle w:val="Normal"/>
              <w:rPr>
                <w:b w:val="1"/>
                <w:bCs w:val="1"/>
              </w:rPr>
            </w:pPr>
            <w:r w:rsidRPr="18CC9468" w:rsidR="18CC9468">
              <w:rPr>
                <w:b w:val="1"/>
                <w:bCs w:val="1"/>
              </w:rPr>
              <w:t>Respect</w:t>
            </w:r>
          </w:p>
        </w:tc>
        <w:tc>
          <w:tcPr>
            <w:tcW w:w="1410" w:type="dxa"/>
            <w:tcMar/>
          </w:tcPr>
          <w:p w:rsidR="18CC9468" w:rsidP="18CC9468" w:rsidRDefault="18CC9468" w14:paraId="67921164" w14:textId="420835B6">
            <w:pPr>
              <w:pStyle w:val="Normal"/>
            </w:pPr>
          </w:p>
        </w:tc>
        <w:tc>
          <w:tcPr>
            <w:tcW w:w="1335" w:type="dxa"/>
            <w:tcMar/>
          </w:tcPr>
          <w:p w:rsidR="18CC9468" w:rsidP="18CC9468" w:rsidRDefault="18CC9468" w14:paraId="3736C30F" w14:textId="352501F9">
            <w:pPr>
              <w:pStyle w:val="Normal"/>
            </w:pPr>
            <w:r w:rsidR="18CC9468">
              <w:rPr/>
              <w:t>x</w:t>
            </w:r>
          </w:p>
        </w:tc>
        <w:tc>
          <w:tcPr>
            <w:tcW w:w="1560" w:type="dxa"/>
            <w:tcMar/>
          </w:tcPr>
          <w:p w:rsidR="18CC9468" w:rsidP="18CC9468" w:rsidRDefault="18CC9468" w14:paraId="7BEF0A5C" w14:textId="420835B6">
            <w:pPr>
              <w:pStyle w:val="Normal"/>
            </w:pPr>
          </w:p>
        </w:tc>
        <w:tc>
          <w:tcPr>
            <w:tcW w:w="1080" w:type="dxa"/>
            <w:tcMar/>
          </w:tcPr>
          <w:p w:rsidR="18CC9468" w:rsidP="18CC9468" w:rsidRDefault="18CC9468" w14:paraId="208A9BCA" w14:textId="420835B6">
            <w:pPr>
              <w:pStyle w:val="Normal"/>
            </w:pPr>
          </w:p>
        </w:tc>
        <w:tc>
          <w:tcPr>
            <w:tcW w:w="1702" w:type="dxa"/>
            <w:tcMar/>
          </w:tcPr>
          <w:p w:rsidR="18CC9468" w:rsidP="18CC9468" w:rsidRDefault="18CC9468" w14:paraId="164327BA" w14:textId="420835B6">
            <w:pPr>
              <w:pStyle w:val="Normal"/>
            </w:pPr>
          </w:p>
        </w:tc>
      </w:tr>
      <w:tr w:rsidR="18CC9468" w:rsidTr="18CC9468" w14:paraId="5552077D">
        <w:tc>
          <w:tcPr>
            <w:tcW w:w="2040" w:type="dxa"/>
            <w:tcMar/>
          </w:tcPr>
          <w:p w:rsidR="18CC9468" w:rsidP="18CC9468" w:rsidRDefault="18CC9468" w14:paraId="48C37BDB" w14:textId="5681186B">
            <w:pPr>
              <w:pStyle w:val="Normal"/>
              <w:rPr>
                <w:b w:val="1"/>
                <w:bCs w:val="1"/>
              </w:rPr>
            </w:pPr>
            <w:proofErr w:type="spellStart"/>
            <w:r w:rsidRPr="18CC9468" w:rsidR="18CC9468">
              <w:rPr>
                <w:b w:val="1"/>
                <w:bCs w:val="1"/>
              </w:rPr>
              <w:t>Empathie</w:t>
            </w:r>
            <w:proofErr w:type="spellEnd"/>
          </w:p>
        </w:tc>
        <w:tc>
          <w:tcPr>
            <w:tcW w:w="1410" w:type="dxa"/>
            <w:tcMar/>
          </w:tcPr>
          <w:p w:rsidR="18CC9468" w:rsidP="18CC9468" w:rsidRDefault="18CC9468" w14:paraId="51FC5559" w14:textId="420835B6">
            <w:pPr>
              <w:pStyle w:val="Normal"/>
            </w:pPr>
          </w:p>
        </w:tc>
        <w:tc>
          <w:tcPr>
            <w:tcW w:w="1335" w:type="dxa"/>
            <w:tcMar/>
          </w:tcPr>
          <w:p w:rsidR="18CC9468" w:rsidP="18CC9468" w:rsidRDefault="18CC9468" w14:paraId="6E775A56" w14:textId="420835B6">
            <w:pPr>
              <w:pStyle w:val="Normal"/>
            </w:pPr>
          </w:p>
        </w:tc>
        <w:tc>
          <w:tcPr>
            <w:tcW w:w="1560" w:type="dxa"/>
            <w:tcMar/>
          </w:tcPr>
          <w:p w:rsidR="18CC9468" w:rsidP="18CC9468" w:rsidRDefault="18CC9468" w14:paraId="66F73C27" w14:textId="5DBCF99C">
            <w:pPr>
              <w:pStyle w:val="Normal"/>
            </w:pPr>
            <w:r w:rsidR="18CC9468">
              <w:rPr/>
              <w:t>x</w:t>
            </w:r>
          </w:p>
        </w:tc>
        <w:tc>
          <w:tcPr>
            <w:tcW w:w="1080" w:type="dxa"/>
            <w:tcMar/>
          </w:tcPr>
          <w:p w:rsidR="18CC9468" w:rsidP="18CC9468" w:rsidRDefault="18CC9468" w14:paraId="4B5A1A53" w14:textId="420835B6">
            <w:pPr>
              <w:pStyle w:val="Normal"/>
            </w:pPr>
          </w:p>
        </w:tc>
        <w:tc>
          <w:tcPr>
            <w:tcW w:w="1702" w:type="dxa"/>
            <w:tcMar/>
          </w:tcPr>
          <w:p w:rsidR="18CC9468" w:rsidP="18CC9468" w:rsidRDefault="18CC9468" w14:paraId="153AEEB1" w14:textId="420835B6">
            <w:pPr>
              <w:pStyle w:val="Normal"/>
            </w:pPr>
          </w:p>
        </w:tc>
      </w:tr>
      <w:tr w:rsidR="18CC9468" w:rsidTr="18CC9468" w14:paraId="7F30665E">
        <w:tc>
          <w:tcPr>
            <w:tcW w:w="2040" w:type="dxa"/>
            <w:tcMar/>
          </w:tcPr>
          <w:p w:rsidR="18CC9468" w:rsidP="18CC9468" w:rsidRDefault="18CC9468" w14:paraId="3853F5E4" w14:textId="0AAADC4E">
            <w:pPr>
              <w:pStyle w:val="Normal"/>
              <w:rPr>
                <w:b w:val="1"/>
                <w:bCs w:val="1"/>
              </w:rPr>
            </w:pPr>
            <w:r w:rsidRPr="18CC9468" w:rsidR="18CC9468">
              <w:rPr>
                <w:b w:val="1"/>
                <w:bCs w:val="1"/>
              </w:rPr>
              <w:t xml:space="preserve">Een </w:t>
            </w:r>
            <w:proofErr w:type="spellStart"/>
            <w:r w:rsidRPr="18CC9468" w:rsidR="18CC9468">
              <w:rPr>
                <w:b w:val="1"/>
                <w:bCs w:val="1"/>
              </w:rPr>
              <w:t>relatie</w:t>
            </w:r>
            <w:proofErr w:type="spellEnd"/>
            <w:r w:rsidRPr="18CC9468" w:rsidR="18CC9468">
              <w:rPr>
                <w:b w:val="1"/>
                <w:bCs w:val="1"/>
              </w:rPr>
              <w:t xml:space="preserve"> </w:t>
            </w:r>
            <w:proofErr w:type="spellStart"/>
            <w:r w:rsidRPr="18CC9468" w:rsidR="18CC9468">
              <w:rPr>
                <w:b w:val="1"/>
                <w:bCs w:val="1"/>
              </w:rPr>
              <w:t>aangaan</w:t>
            </w:r>
            <w:proofErr w:type="spellEnd"/>
          </w:p>
        </w:tc>
        <w:tc>
          <w:tcPr>
            <w:tcW w:w="1410" w:type="dxa"/>
            <w:tcMar/>
          </w:tcPr>
          <w:p w:rsidR="18CC9468" w:rsidP="18CC9468" w:rsidRDefault="18CC9468" w14:paraId="0C0A0768" w14:textId="420835B6">
            <w:pPr>
              <w:pStyle w:val="Normal"/>
            </w:pPr>
          </w:p>
        </w:tc>
        <w:tc>
          <w:tcPr>
            <w:tcW w:w="1335" w:type="dxa"/>
            <w:tcMar/>
          </w:tcPr>
          <w:p w:rsidR="18CC9468" w:rsidP="18CC9468" w:rsidRDefault="18CC9468" w14:paraId="79D4BAFE" w14:textId="420835B6">
            <w:pPr>
              <w:pStyle w:val="Normal"/>
            </w:pPr>
          </w:p>
        </w:tc>
        <w:tc>
          <w:tcPr>
            <w:tcW w:w="1560" w:type="dxa"/>
            <w:tcMar/>
          </w:tcPr>
          <w:p w:rsidR="18CC9468" w:rsidP="18CC9468" w:rsidRDefault="18CC9468" w14:paraId="4A4C1BA5" w14:textId="0DCFF29B">
            <w:pPr>
              <w:pStyle w:val="Normal"/>
            </w:pPr>
            <w:r w:rsidR="18CC9468">
              <w:rPr/>
              <w:t>x</w:t>
            </w:r>
          </w:p>
        </w:tc>
        <w:tc>
          <w:tcPr>
            <w:tcW w:w="1080" w:type="dxa"/>
            <w:tcMar/>
          </w:tcPr>
          <w:p w:rsidR="18CC9468" w:rsidP="18CC9468" w:rsidRDefault="18CC9468" w14:paraId="58F7792D" w14:textId="420835B6">
            <w:pPr>
              <w:pStyle w:val="Normal"/>
            </w:pPr>
          </w:p>
        </w:tc>
        <w:tc>
          <w:tcPr>
            <w:tcW w:w="1702" w:type="dxa"/>
            <w:tcMar/>
          </w:tcPr>
          <w:p w:rsidR="18CC9468" w:rsidP="18CC9468" w:rsidRDefault="18CC9468" w14:paraId="1D6CD6A5" w14:textId="420835B6">
            <w:pPr>
              <w:pStyle w:val="Normal"/>
            </w:pPr>
          </w:p>
        </w:tc>
      </w:tr>
      <w:tr w:rsidR="18CC9468" w:rsidTr="18CC9468" w14:paraId="554643EE">
        <w:tc>
          <w:tcPr>
            <w:tcW w:w="2040" w:type="dxa"/>
            <w:tcMar/>
          </w:tcPr>
          <w:p w:rsidR="18CC9468" w:rsidP="18CC9468" w:rsidRDefault="18CC9468" w14:paraId="5477C0DC" w14:textId="639FD21A">
            <w:pPr>
              <w:pStyle w:val="Normal"/>
              <w:rPr>
                <w:b w:val="1"/>
                <w:bCs w:val="1"/>
              </w:rPr>
            </w:pPr>
            <w:proofErr w:type="spellStart"/>
            <w:r w:rsidRPr="18CC9468" w:rsidR="18CC9468">
              <w:rPr>
                <w:b w:val="1"/>
                <w:bCs w:val="1"/>
              </w:rPr>
              <w:t>Grenzen</w:t>
            </w:r>
            <w:proofErr w:type="spellEnd"/>
            <w:r w:rsidRPr="18CC9468" w:rsidR="18CC9468">
              <w:rPr>
                <w:b w:val="1"/>
                <w:bCs w:val="1"/>
              </w:rPr>
              <w:t xml:space="preserve"> </w:t>
            </w:r>
            <w:proofErr w:type="spellStart"/>
            <w:r w:rsidRPr="18CC9468" w:rsidR="18CC9468">
              <w:rPr>
                <w:b w:val="1"/>
                <w:bCs w:val="1"/>
              </w:rPr>
              <w:t>stellen</w:t>
            </w:r>
            <w:proofErr w:type="spellEnd"/>
          </w:p>
        </w:tc>
        <w:tc>
          <w:tcPr>
            <w:tcW w:w="1410" w:type="dxa"/>
            <w:tcMar/>
          </w:tcPr>
          <w:p w:rsidR="18CC9468" w:rsidP="18CC9468" w:rsidRDefault="18CC9468" w14:paraId="57E0F3DE" w14:textId="420835B6">
            <w:pPr>
              <w:pStyle w:val="Normal"/>
            </w:pPr>
          </w:p>
        </w:tc>
        <w:tc>
          <w:tcPr>
            <w:tcW w:w="1335" w:type="dxa"/>
            <w:tcMar/>
          </w:tcPr>
          <w:p w:rsidR="18CC9468" w:rsidP="18CC9468" w:rsidRDefault="18CC9468" w14:paraId="25727EFC" w14:textId="5C0F4252">
            <w:pPr>
              <w:pStyle w:val="Normal"/>
            </w:pPr>
            <w:r w:rsidR="18CC9468">
              <w:rPr/>
              <w:t>x</w:t>
            </w:r>
          </w:p>
        </w:tc>
        <w:tc>
          <w:tcPr>
            <w:tcW w:w="1560" w:type="dxa"/>
            <w:tcMar/>
          </w:tcPr>
          <w:p w:rsidR="18CC9468" w:rsidP="18CC9468" w:rsidRDefault="18CC9468" w14:paraId="17362048" w14:textId="420835B6">
            <w:pPr>
              <w:pStyle w:val="Normal"/>
            </w:pPr>
          </w:p>
        </w:tc>
        <w:tc>
          <w:tcPr>
            <w:tcW w:w="1080" w:type="dxa"/>
            <w:tcMar/>
          </w:tcPr>
          <w:p w:rsidR="18CC9468" w:rsidP="18CC9468" w:rsidRDefault="18CC9468" w14:paraId="68C528C9" w14:textId="420835B6">
            <w:pPr>
              <w:pStyle w:val="Normal"/>
            </w:pPr>
          </w:p>
        </w:tc>
        <w:tc>
          <w:tcPr>
            <w:tcW w:w="1702" w:type="dxa"/>
            <w:tcMar/>
          </w:tcPr>
          <w:p w:rsidR="18CC9468" w:rsidP="18CC9468" w:rsidRDefault="18CC9468" w14:paraId="3DEE4B74" w14:textId="420835B6">
            <w:pPr>
              <w:pStyle w:val="Normal"/>
            </w:pPr>
          </w:p>
        </w:tc>
      </w:tr>
      <w:tr w:rsidR="18CC9468" w:rsidTr="18CC9468" w14:paraId="5F628A0F">
        <w:tc>
          <w:tcPr>
            <w:tcW w:w="2040" w:type="dxa"/>
            <w:tcMar/>
          </w:tcPr>
          <w:p w:rsidR="18CC9468" w:rsidP="18CC9468" w:rsidRDefault="18CC9468" w14:paraId="44F47972" w14:textId="173AE8DA">
            <w:pPr>
              <w:pStyle w:val="Normal"/>
              <w:rPr>
                <w:b w:val="1"/>
                <w:bCs w:val="1"/>
              </w:rPr>
            </w:pPr>
            <w:proofErr w:type="spellStart"/>
            <w:r w:rsidRPr="18CC9468" w:rsidR="18CC9468">
              <w:rPr>
                <w:b w:val="1"/>
                <w:bCs w:val="1"/>
              </w:rPr>
              <w:t>Luisteren</w:t>
            </w:r>
            <w:proofErr w:type="spellEnd"/>
          </w:p>
        </w:tc>
        <w:tc>
          <w:tcPr>
            <w:tcW w:w="1410" w:type="dxa"/>
            <w:tcMar/>
          </w:tcPr>
          <w:p w:rsidR="18CC9468" w:rsidP="18CC9468" w:rsidRDefault="18CC9468" w14:paraId="498C7382" w14:textId="59FB3108">
            <w:pPr>
              <w:pStyle w:val="Normal"/>
            </w:pPr>
            <w:r w:rsidR="18CC9468">
              <w:rPr/>
              <w:t>x</w:t>
            </w:r>
          </w:p>
        </w:tc>
        <w:tc>
          <w:tcPr>
            <w:tcW w:w="1335" w:type="dxa"/>
            <w:tcMar/>
          </w:tcPr>
          <w:p w:rsidR="18CC9468" w:rsidP="18CC9468" w:rsidRDefault="18CC9468" w14:paraId="40BD26CD" w14:textId="420835B6">
            <w:pPr>
              <w:pStyle w:val="Normal"/>
            </w:pPr>
          </w:p>
        </w:tc>
        <w:tc>
          <w:tcPr>
            <w:tcW w:w="1560" w:type="dxa"/>
            <w:tcMar/>
          </w:tcPr>
          <w:p w:rsidR="18CC9468" w:rsidP="18CC9468" w:rsidRDefault="18CC9468" w14:paraId="4781863B" w14:textId="420835B6">
            <w:pPr>
              <w:pStyle w:val="Normal"/>
            </w:pPr>
          </w:p>
        </w:tc>
        <w:tc>
          <w:tcPr>
            <w:tcW w:w="1080" w:type="dxa"/>
            <w:tcMar/>
          </w:tcPr>
          <w:p w:rsidR="18CC9468" w:rsidP="18CC9468" w:rsidRDefault="18CC9468" w14:paraId="7F366500" w14:textId="420835B6">
            <w:pPr>
              <w:pStyle w:val="Normal"/>
            </w:pPr>
          </w:p>
        </w:tc>
        <w:tc>
          <w:tcPr>
            <w:tcW w:w="1702" w:type="dxa"/>
            <w:tcMar/>
          </w:tcPr>
          <w:p w:rsidR="18CC9468" w:rsidP="18CC9468" w:rsidRDefault="18CC9468" w14:paraId="0CBE7EB1" w14:textId="420835B6">
            <w:pPr>
              <w:pStyle w:val="Normal"/>
            </w:pPr>
          </w:p>
        </w:tc>
      </w:tr>
      <w:tr w:rsidR="18CC9468" w:rsidTr="18CC9468" w14:paraId="2557C1E5">
        <w:tc>
          <w:tcPr>
            <w:tcW w:w="2040" w:type="dxa"/>
            <w:tcMar/>
          </w:tcPr>
          <w:p w:rsidR="18CC9468" w:rsidP="18CC9468" w:rsidRDefault="18CC9468" w14:paraId="4A7321F4" w14:textId="644AE1C8">
            <w:pPr>
              <w:pStyle w:val="Normal"/>
              <w:rPr>
                <w:b w:val="1"/>
                <w:bCs w:val="1"/>
              </w:rPr>
            </w:pPr>
            <w:proofErr w:type="spellStart"/>
            <w:r w:rsidRPr="18CC9468" w:rsidR="18CC9468">
              <w:rPr>
                <w:b w:val="1"/>
                <w:bCs w:val="1"/>
              </w:rPr>
              <w:t>Vragen</w:t>
            </w:r>
            <w:proofErr w:type="spellEnd"/>
            <w:r w:rsidRPr="18CC9468" w:rsidR="18CC9468">
              <w:rPr>
                <w:b w:val="1"/>
                <w:bCs w:val="1"/>
              </w:rPr>
              <w:t xml:space="preserve"> </w:t>
            </w:r>
            <w:proofErr w:type="spellStart"/>
            <w:r w:rsidRPr="18CC9468" w:rsidR="18CC9468">
              <w:rPr>
                <w:b w:val="1"/>
                <w:bCs w:val="1"/>
              </w:rPr>
              <w:t>stellen</w:t>
            </w:r>
            <w:proofErr w:type="spellEnd"/>
          </w:p>
        </w:tc>
        <w:tc>
          <w:tcPr>
            <w:tcW w:w="1410" w:type="dxa"/>
            <w:tcMar/>
          </w:tcPr>
          <w:p w:rsidR="18CC9468" w:rsidP="18CC9468" w:rsidRDefault="18CC9468" w14:paraId="6B77F13B" w14:textId="420835B6">
            <w:pPr>
              <w:pStyle w:val="Normal"/>
            </w:pPr>
          </w:p>
        </w:tc>
        <w:tc>
          <w:tcPr>
            <w:tcW w:w="1335" w:type="dxa"/>
            <w:tcMar/>
          </w:tcPr>
          <w:p w:rsidR="18CC9468" w:rsidP="18CC9468" w:rsidRDefault="18CC9468" w14:paraId="2B54EDC1" w14:textId="7CB5027D">
            <w:pPr>
              <w:pStyle w:val="Normal"/>
            </w:pPr>
            <w:r w:rsidR="18CC9468">
              <w:rPr/>
              <w:t>x</w:t>
            </w:r>
          </w:p>
        </w:tc>
        <w:tc>
          <w:tcPr>
            <w:tcW w:w="1560" w:type="dxa"/>
            <w:tcMar/>
          </w:tcPr>
          <w:p w:rsidR="18CC9468" w:rsidP="18CC9468" w:rsidRDefault="18CC9468" w14:paraId="0AA299C6" w14:textId="420835B6">
            <w:pPr>
              <w:pStyle w:val="Normal"/>
            </w:pPr>
          </w:p>
        </w:tc>
        <w:tc>
          <w:tcPr>
            <w:tcW w:w="1080" w:type="dxa"/>
            <w:tcMar/>
          </w:tcPr>
          <w:p w:rsidR="18CC9468" w:rsidP="18CC9468" w:rsidRDefault="18CC9468" w14:paraId="3E2D9407" w14:textId="420835B6">
            <w:pPr>
              <w:pStyle w:val="Normal"/>
            </w:pPr>
          </w:p>
        </w:tc>
        <w:tc>
          <w:tcPr>
            <w:tcW w:w="1702" w:type="dxa"/>
            <w:tcMar/>
          </w:tcPr>
          <w:p w:rsidR="18CC9468" w:rsidP="18CC9468" w:rsidRDefault="18CC9468" w14:paraId="5997E3F2" w14:textId="420835B6">
            <w:pPr>
              <w:pStyle w:val="Normal"/>
            </w:pPr>
          </w:p>
        </w:tc>
      </w:tr>
    </w:tbl>
    <w:p w:rsidR="18CC9468" w:rsidP="18CC9468" w:rsidRDefault="18CC9468" w14:paraId="6CA979AB" w14:textId="6D73D9D2">
      <w:pPr>
        <w:pStyle w:val="Normal"/>
      </w:pPr>
    </w:p>
    <w:p w:rsidR="18CC9468" w:rsidP="18CC9468" w:rsidRDefault="18CC9468" w14:paraId="445EE3E1" w14:textId="45DD819A">
      <w:pPr>
        <w:pStyle w:val="Normal"/>
      </w:pPr>
    </w:p>
    <w:p w:rsidR="18CC9468" w:rsidP="18CC9468" w:rsidRDefault="18CC9468" w14:paraId="53DB210D" w14:textId="46F91149">
      <w:pPr>
        <w:pStyle w:val="Normal"/>
      </w:pPr>
      <w:r w:rsidR="18CC9468">
        <w:rPr/>
        <w:t xml:space="preserve">Conclusie die ik hieruit trek is dat het volgens mevrouw best wel goed gaat, en ik misschien het idee heb dat het nog wel beter kan gaan. Er zijn ook nog niet heel veel ontmoetingen geweest waardoor ik ook nog weinig kan zeggen voor mijn gevoel over bepaalde onderwerpen. Mevrouw geeft aan dat ze vindt dat ik minder onzeker moet zijn over sommige dingen, zo vindt ze het kopje empathie juist heel erg aanwezig, waar ik deze op een voldoende zet. Mevrouw zegt dat ik haar totaal niet dwing tot het ondernemen van activiteiten wanneer ze een slechte dag heeft, en ik dat dan volgens haar goed aanvoel. </w:t>
      </w:r>
    </w:p>
    <w:p w:rsidR="18CC9468" w:rsidP="18CC9468" w:rsidRDefault="18CC9468" w14:paraId="1A3CC2AA" w14:textId="511F6AF8">
      <w:pPr>
        <w:pStyle w:val="Normal"/>
      </w:pPr>
    </w:p>
    <w:p w:rsidR="18CC9468" w:rsidP="18CC9468" w:rsidRDefault="18CC9468" w14:paraId="52F57932" w14:textId="6D73D9D2">
      <w:pPr>
        <w:pStyle w:val="Normal"/>
      </w:pPr>
    </w:p>
    <w:p w:rsidR="18CC9468" w:rsidP="18CC9468" w:rsidRDefault="18CC9468" w14:paraId="14BB7BDF" w14:textId="21D98473">
      <w:pPr>
        <w:pStyle w:val="Normal"/>
      </w:pPr>
    </w:p>
    <w:sectPr>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F6BBB9E"/>
    <w:rsid w:val="015F7167"/>
    <w:rsid w:val="092A5D4D"/>
    <w:rsid w:val="092A5D4D"/>
    <w:rsid w:val="09B8D31F"/>
    <w:rsid w:val="0C961ECE"/>
    <w:rsid w:val="0D5550C8"/>
    <w:rsid w:val="0D5550C8"/>
    <w:rsid w:val="0F6BBB9E"/>
    <w:rsid w:val="0FE08DFE"/>
    <w:rsid w:val="0FE08DFE"/>
    <w:rsid w:val="108CF18A"/>
    <w:rsid w:val="156E4480"/>
    <w:rsid w:val="156E4480"/>
    <w:rsid w:val="15E9AE7B"/>
    <w:rsid w:val="18CC9468"/>
    <w:rsid w:val="193861BB"/>
    <w:rsid w:val="1AD4321C"/>
    <w:rsid w:val="1C04352A"/>
    <w:rsid w:val="1E0BD2DE"/>
    <w:rsid w:val="20DD34BA"/>
    <w:rsid w:val="20EB9913"/>
    <w:rsid w:val="23364010"/>
    <w:rsid w:val="2A22C727"/>
    <w:rsid w:val="2DB0F3BE"/>
    <w:rsid w:val="2FBB2CBB"/>
    <w:rsid w:val="31009885"/>
    <w:rsid w:val="33E00F43"/>
    <w:rsid w:val="357BDFA4"/>
    <w:rsid w:val="3CDE73E1"/>
    <w:rsid w:val="3F69B117"/>
    <w:rsid w:val="41058178"/>
    <w:rsid w:val="4A52CD61"/>
    <w:rsid w:val="4AD39FC4"/>
    <w:rsid w:val="4E857B91"/>
    <w:rsid w:val="4EB68919"/>
    <w:rsid w:val="4EB68919"/>
    <w:rsid w:val="4F3F013F"/>
    <w:rsid w:val="51EE29DB"/>
    <w:rsid w:val="530F9FA7"/>
    <w:rsid w:val="5379804F"/>
    <w:rsid w:val="5379804F"/>
    <w:rsid w:val="552F04F2"/>
    <w:rsid w:val="5586DF7F"/>
    <w:rsid w:val="5586DF7F"/>
    <w:rsid w:val="58BE8041"/>
    <w:rsid w:val="5F7639F1"/>
    <w:rsid w:val="6089BB9E"/>
    <w:rsid w:val="62339FA8"/>
    <w:rsid w:val="62339FA8"/>
    <w:rsid w:val="6449AB14"/>
    <w:rsid w:val="65CC5413"/>
    <w:rsid w:val="65CC5413"/>
    <w:rsid w:val="671EFEA5"/>
    <w:rsid w:val="671EFEA5"/>
    <w:rsid w:val="6B5B1BE4"/>
    <w:rsid w:val="6FB966D0"/>
    <w:rsid w:val="6FC6A598"/>
    <w:rsid w:val="70D179D0"/>
    <w:rsid w:val="716275F9"/>
    <w:rsid w:val="716275F9"/>
    <w:rsid w:val="72CBEC03"/>
    <w:rsid w:val="76038CC5"/>
    <w:rsid w:val="779F5D26"/>
    <w:rsid w:val="779F5D26"/>
    <w:rsid w:val="784C62C2"/>
    <w:rsid w:val="7AD6FDE8"/>
    <w:rsid w:val="7B080B70"/>
    <w:rsid w:val="7E3FAC3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6BBB9E"/>
  <w15:chartTrackingRefBased/>
  <w15:docId w15:val="{71DD48F1-1630-4EC3-BF2F-DE25BD62D91E}"/>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p14">
  <w:docDefaults>
    <w:rPrDefault>
      <w:rPr>
        <w:rFonts w:asciiTheme="minorHAnsi" w:hAnsiTheme="minorHAnsi" w:eastAsia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2022-04-08T18:38:59.5468141Z</dcterms:created>
  <dcterms:modified xsi:type="dcterms:W3CDTF">2022-04-10T07:51:32.7230069Z</dcterms:modified>
  <dc:creator>Julia Damstra</dc:creator>
  <lastModifiedBy>Julia Damstra</lastModifiedBy>
</coreProperties>
</file>